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 Light" w:hAnsi="Calibri Light" w:cs="Calibri Light"/>
          <w:b/>
          <w:bCs/>
          <w:sz w:val="32"/>
          <w:szCs w:val="32"/>
          <w:lang w:val="en-GB"/>
        </w:rPr>
      </w:pPr>
      <w:r>
        <w:rPr>
          <w:rFonts w:hint="default" w:ascii="Calibri Light" w:hAnsi="Calibri Light" w:cs="Calibri Light"/>
          <w:b/>
          <w:bCs/>
          <w:sz w:val="32"/>
          <w:szCs w:val="32"/>
          <w:lang w:val="en-GB"/>
        </w:rPr>
        <w:t>Whale Shark Watching/ Canyoneering</w:t>
      </w:r>
    </w:p>
    <w:p>
      <w:pPr>
        <w:rPr>
          <w:b/>
          <w:bCs/>
          <w:lang w:val="en-GB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textAlignment w:val="baseline"/>
        <w:rPr>
          <w:rFonts w:hint="default" w:ascii="Calibri Light" w:hAnsi="Calibri Light" w:cs="Calibri Light"/>
          <w:b/>
          <w:bCs/>
          <w:lang w:val="en-GB"/>
        </w:rPr>
      </w:pPr>
      <w:r>
        <w:rPr>
          <w:rFonts w:hint="default" w:ascii="Calibri Light" w:hAnsi="Calibri Light" w:cs="Calibri Light"/>
          <w:b/>
          <w:bCs/>
          <w:lang w:val="en-GB"/>
        </w:rPr>
        <w:t>ITINERARY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textAlignment w:val="baseline"/>
        <w:rPr>
          <w:rFonts w:hint="default" w:ascii="Calibri Light" w:hAnsi="Calibri Light" w:cs="Calibri Light"/>
          <w:b/>
          <w:bCs/>
          <w:lang w:val="en-GB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textAlignment w:val="baseline"/>
        <w:rPr>
          <w:rFonts w:hint="default" w:ascii="Calibri Light" w:hAnsi="Calibri Light" w:cs="Calibri Light"/>
          <w:b/>
          <w:bCs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04:00AM – Pick up Hotel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textAlignment w:val="baseline"/>
        <w:rPr>
          <w:rFonts w:hint="default" w:ascii="Calibri Light" w:hAnsi="Calibri Light" w:eastAsia="sans-serif" w:cs="Calibri Light"/>
          <w:b/>
          <w:bCs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06:00AM – Arrival in Oslob / Light Breakfast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textAlignment w:val="baseline"/>
        <w:rPr>
          <w:rFonts w:hint="default" w:ascii="Calibri Light" w:hAnsi="Calibri Light" w:eastAsia="sans-serif" w:cs="Calibri Light"/>
          <w:b/>
          <w:bCs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06:30AM – Whale Shark Watching / Snorkeling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textAlignment w:val="baseline"/>
        <w:rPr>
          <w:rFonts w:hint="default" w:ascii="Calibri Light" w:hAnsi="Calibri Light" w:eastAsia="sans-serif" w:cs="Calibri Light"/>
          <w:b/>
          <w:bCs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07:30AM – Cool Down at Tumalog Falls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textAlignment w:val="baseline"/>
        <w:rPr>
          <w:rFonts w:hint="default" w:ascii="Calibri Light" w:hAnsi="Calibri Light" w:eastAsia="sans-serif" w:cs="Calibri Light"/>
          <w:b/>
          <w:bCs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09:00AM – Depart Oslob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textAlignment w:val="baseline"/>
        <w:rPr>
          <w:rFonts w:hint="default" w:ascii="Calibri Light" w:hAnsi="Calibri Light" w:eastAsia="sans-serif" w:cs="Calibri Light"/>
          <w:b/>
          <w:bCs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10:00AM – Arrival in Badian, Eat lunch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textAlignment w:val="baseline"/>
        <w:rPr>
          <w:rFonts w:hint="default" w:ascii="Calibri Light" w:hAnsi="Calibri Light" w:eastAsia="sans-serif" w:cs="Calibri Light"/>
          <w:b/>
          <w:bCs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11:00AM – Gear preparation and travel to jump off point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textAlignment w:val="baseline"/>
        <w:rPr>
          <w:rFonts w:hint="default" w:ascii="Calibri Light" w:hAnsi="Calibri Light" w:eastAsia="sans-serif" w:cs="Calibri Light"/>
          <w:b/>
          <w:bCs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12:00PM – Start of Canyoneering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textAlignment w:val="baseline"/>
        <w:rPr>
          <w:rFonts w:hint="default" w:ascii="Calibri Light" w:hAnsi="Calibri Light" w:eastAsia="sans-serif" w:cs="Calibri Light"/>
          <w:b/>
          <w:bCs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04:00PM – ETA / End of Canyoneering and Swimming at Kawasan Falls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textAlignment w:val="baseline"/>
        <w:rPr>
          <w:rFonts w:hint="default" w:ascii="Calibri Light" w:hAnsi="Calibri Light" w:eastAsia="sans-serif" w:cs="Calibri Light"/>
          <w:b/>
          <w:bCs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05:30PM – Depart back to Hotel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textAlignment w:val="baseline"/>
        <w:rPr>
          <w:rFonts w:hint="default" w:ascii="Calibri Light" w:hAnsi="Calibri Light" w:eastAsia="sans-serif" w:cs="Calibri Light"/>
          <w:b/>
          <w:bCs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08:00PM – Estimated arrival in Hotel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148" w:leftChars="0" w:right="0" w:rightChars="0"/>
        <w:textAlignment w:val="baseline"/>
        <w:rPr>
          <w:rFonts w:hint="default" w:ascii="Calibri Light" w:hAnsi="Calibri Light" w:cs="Calibri Light"/>
          <w:b/>
          <w:bCs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lang w:val="en-GB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  <w:lang w:val="en-GB"/>
        </w:rPr>
        <w:t>Inclusions: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Calibri Light" w:hAnsi="Calibri Light" w:cs="Calibri Light"/>
          <w:b/>
          <w:bCs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​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420" w:leftChars="0" w:right="0" w:rightChars="0" w:firstLine="420" w:firstLineChars="0"/>
        <w:textAlignment w:val="baseline"/>
        <w:rPr>
          <w:rFonts w:hint="default" w:ascii="Calibri Light" w:hAnsi="Calibri Light" w:eastAsia="sans-serif" w:cs="Calibri Light"/>
          <w:b/>
          <w:bCs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Private Tour (16 hours Duration)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420" w:leftChars="0" w:right="0" w:rightChars="0" w:firstLine="420" w:firstLineChars="0"/>
        <w:textAlignment w:val="baseline"/>
        <w:rPr>
          <w:rFonts w:hint="default" w:ascii="Calibri Light" w:hAnsi="Calibri Light" w:cs="Calibri Light"/>
          <w:b/>
          <w:bCs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Local Facilitator and Guide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420" w:leftChars="0" w:right="0" w:rightChars="0" w:firstLine="420" w:firstLineChars="0"/>
        <w:textAlignment w:val="baseline"/>
        <w:rPr>
          <w:rFonts w:hint="default" w:ascii="Calibri Light" w:hAnsi="Calibri Light" w:cs="Calibri Light"/>
          <w:b/>
          <w:bCs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Private Air-Conditioned Transportation – Pick up and drop off in any hotel, resort and residences (Cebu City and Mactan Island)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420" w:leftChars="0" w:right="0" w:rightChars="0" w:firstLine="420" w:firstLineChars="0"/>
        <w:textAlignment w:val="baseline"/>
        <w:rPr>
          <w:rFonts w:hint="default" w:ascii="Calibri Light" w:hAnsi="Calibri Light" w:cs="Calibri Light"/>
          <w:b/>
          <w:bCs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Native Light Breakfast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420" w:leftChars="0" w:right="0" w:rightChars="0" w:firstLine="420" w:firstLineChars="0"/>
        <w:textAlignment w:val="baseline"/>
        <w:rPr>
          <w:rFonts w:hint="default" w:ascii="Calibri Light" w:hAnsi="Calibri Light" w:cs="Calibri Light"/>
          <w:b/>
          <w:bCs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Packed Lunch with one round of drinks (Soft drinks or bottled mineral water)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Entrance and watching fee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Boat ride and life vest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Whale shark watching (stay in the boat only) or swimming with the whale sharks if you pay add onfee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Cool down at Tumalog Falls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Canyoneering Entrance fees, Life jacket, Aqua Shoes, Waterproof Drybag, Bottled Water, Helmets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Government taxes and service charge (except payment transaction service charges)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textAlignment w:val="baseline"/>
        <w:rPr>
          <w:rFonts w:hint="default" w:ascii="Calibri Light" w:hAnsi="Calibri Light" w:eastAsia="sans-serif" w:cs="Calibri Light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textAlignment w:val="baseline"/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Exclusions / Add-ons: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textAlignment w:val="baseline"/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eastAsia="sans-serif" w:cs="Calibri Light"/>
          <w:b/>
          <w:bCs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Snorkeling or Swimming Fee with the whale sharks (P200 for Local or P500 for Foreigners)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eastAsia="sans-serif" w:cs="Calibri Light"/>
          <w:b/>
          <w:bCs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Camera Rental (P1000 for GoPro Hero5 and up – SD Card not included) – (micro SD Class 10)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148" w:leftChars="0" w:right="0" w:rightChars="0"/>
        <w:textAlignment w:val="baseline"/>
        <w:rPr>
          <w:spacing w:val="0"/>
        </w:rPr>
      </w:pPr>
    </w:p>
    <w:p>
      <w:pPr>
        <w:rPr>
          <w:lang w:val="en-GB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32"/>
          <w:szCs w:val="32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32"/>
          <w:szCs w:val="32"/>
          <w:bdr w:val="none" w:color="auto" w:sz="0" w:space="0"/>
          <w:vertAlign w:val="baseline"/>
        </w:rPr>
        <w:t>BOHOL COUNTRY SIDE TOUR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Itinerary: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​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Blood Compact Shrine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Tarsier Viewing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Mahogany Man Made Forrest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Chocolate Hills Adventure Park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River Cruise + Buffet Lunch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Baclayon Church and Museum (Oldest Church in the Philippines)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eastAsia="sans-serif" w:cs="Calibri Light"/>
          <w:b/>
          <w:bCs w:val="0"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Sta. Monica Church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148" w:leftChars="0" w:right="0" w:right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Inclusions: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​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Fees and Entrances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Buffet Lunch in Loboc River while cruising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Air Conditioned Transport 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lang w:val="en-GB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Licensed Tour Guide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textAlignment w:val="baseline"/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textAlignment w:val="baseline"/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textAlignment w:val="baseline"/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32"/>
          <w:szCs w:val="32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32"/>
          <w:szCs w:val="32"/>
          <w:bdr w:val="none" w:color="auto" w:sz="0" w:space="0"/>
          <w:vertAlign w:val="baseline"/>
        </w:rPr>
        <w:t>BALICASAG MARINE LIFE TOUR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Itinerary: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Dolphin Watching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Balicasag Island 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Snorkeling and Swimming​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420" w:leftChars="0" w:right="0" w:hanging="420" w:firstLineChars="0"/>
        <w:textAlignment w:val="baseline"/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Lunch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212" w:leftChars="0" w:right="0"/>
        <w:textAlignment w:val="baseline"/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Inclusions: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​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bookmarkStart w:id="0" w:name="_GoBack"/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Fees and Entrances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Buffet Lunch </w:t>
      </w:r>
    </w:p>
    <w:bookmarkEnd w:id="0"/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Pickup and Drop off - accommodation location charges applicable 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cs="Calibri Light"/>
          <w:b/>
          <w:bCs w:val="0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Licensed Tour Guide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Calibri Light" w:hAnsi="Calibri Light" w:eastAsia="sans-serif" w:cs="Calibri Light"/>
          <w:b/>
          <w:bCs w:val="0"/>
          <w:color w:val="414141"/>
          <w:spacing w:val="0"/>
          <w:sz w:val="20"/>
          <w:szCs w:val="20"/>
        </w:rPr>
      </w:pPr>
      <w:r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</w:rPr>
        <w:t>Spotter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textAlignment w:val="baseline"/>
        <w:rPr>
          <w:spacing w:val="0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textAlignment w:val="baseline"/>
        <w:rPr>
          <w:rFonts w:hint="default" w:ascii="Calibri Light" w:hAnsi="Calibri Light" w:eastAsia="sans-serif" w:cs="Calibri Light"/>
          <w:b/>
          <w:bCs w:val="0"/>
          <w:caps w:val="0"/>
          <w:color w:val="414141"/>
          <w:spacing w:val="0"/>
          <w:sz w:val="20"/>
          <w:szCs w:val="20"/>
          <w:bdr w:val="none" w:color="auto" w:sz="0" w:space="0"/>
          <w:vertAlign w:val="baseline"/>
          <w:lang w:val="en-GB"/>
        </w:rPr>
      </w:pPr>
      <w:r>
        <w:rPr>
          <w:rFonts w:hint="default" w:ascii="Calibri" w:hAnsi="Calibri" w:eastAsia="sans-serif" w:cs="Calibri"/>
          <w:i w:val="0"/>
          <w:caps w:val="0"/>
          <w:spacing w:val="0"/>
          <w:sz w:val="18"/>
          <w:szCs w:val="18"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522605</wp:posOffset>
            </wp:positionV>
            <wp:extent cx="2346325" cy="1080135"/>
            <wp:effectExtent l="0" t="0" r="3175" b="12065"/>
            <wp:wrapNone/>
            <wp:docPr id="1" name="Picture 1" descr="Original o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riginal on Transparen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D2D0"/>
    <w:multiLevelType w:val="multilevel"/>
    <w:tmpl w:val="6546D2D0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71C81D95"/>
    <w:multiLevelType w:val="singleLevel"/>
    <w:tmpl w:val="71C81D95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50B8E"/>
    <w:rsid w:val="66D06100"/>
    <w:rsid w:val="7F15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2019-03-28T09:23:00Z</dcterms:created>
  <dc:creator>Lagum Adventure</dc:creator>
  <cp:lastModifiedBy>Lagum Adventure</cp:lastModifiedBy>
  <dcterms:modified xsi:type="dcterms:W3CDTF">2019-03-28T09:43:10Z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